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Lys vandret" type="pattern"/>
    </v:background>
  </w:background>
  <w:body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/>
      </w:tblPr>
      <w:tblGrid>
        <w:gridCol w:w="2110"/>
        <w:gridCol w:w="2613"/>
        <w:gridCol w:w="1851"/>
        <w:gridCol w:w="3349"/>
      </w:tblGrid>
      <w:tr w:rsidR="00E455E2" w:rsidRPr="003379C6" w:rsidTr="008A2B89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2A1469" w:rsidP="00F86E0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Produktion</w:t>
            </w:r>
          </w:p>
        </w:tc>
      </w:tr>
      <w:tr w:rsidR="005F7B13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Navn /</w:t>
            </w:r>
            <w:proofErr w:type="spellStart"/>
            <w:r w:rsidR="00537AEF">
              <w:rPr>
                <w:rFonts w:asciiTheme="minorHAnsi" w:hAnsiTheme="minorHAnsi" w:cs="Arial"/>
              </w:rPr>
              <w:t>nr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</w:p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Job funktion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</w:p>
        </w:tc>
      </w:tr>
      <w:tr w:rsidR="005F7B13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Fødselsdato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</w:p>
          <w:p w:rsidR="00E455E2" w:rsidRPr="00DC2EDD" w:rsidRDefault="00E455E2" w:rsidP="00313EF6">
            <w:pPr>
              <w:rPr>
                <w:rFonts w:asciiTheme="minorHAnsi" w:hAnsiTheme="minorHAnsi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Ansættelsesdato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Baggrund / uddannelse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F86E05">
            <w:pPr>
              <w:rPr>
                <w:rFonts w:asciiTheme="minorHAnsi" w:hAnsiTheme="minorHAnsi" w:cs="Arial"/>
              </w:rPr>
            </w:pP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Kursusbeviser og certifikater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3D3689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Se mappe: Personale</w:t>
            </w:r>
            <w:r w:rsidR="003D3689">
              <w:rPr>
                <w:rFonts w:asciiTheme="minorHAnsi" w:hAnsiTheme="minorHAnsi" w:cs="Arial"/>
              </w:rPr>
              <w:t>mappe</w:t>
            </w:r>
            <w:r w:rsidRPr="00DC2EDD">
              <w:rPr>
                <w:rFonts w:asciiTheme="minorHAnsi" w:hAnsiTheme="minorHAnsi" w:cs="Arial"/>
              </w:rPr>
              <w:t xml:space="preserve"> </w:t>
            </w:r>
          </w:p>
        </w:tc>
      </w:tr>
      <w:tr w:rsidR="00E455E2" w:rsidRPr="003379C6" w:rsidTr="008A2B89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Krav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A = Stort kendskab (eller bestået prøve/eksamen)</w:t>
            </w:r>
          </w:p>
          <w:p w:rsidR="00E455E2" w:rsidRPr="00DC2EDD" w:rsidRDefault="00E455E2" w:rsidP="00702A3F">
            <w:pPr>
              <w:rPr>
                <w:rFonts w:asciiTheme="minorHAnsi" w:hAnsiTheme="minorHAnsi" w:cs="Arial"/>
              </w:rPr>
            </w:pPr>
            <w:r w:rsidRPr="00DC2EDD">
              <w:rPr>
                <w:rFonts w:asciiTheme="minorHAnsi" w:hAnsiTheme="minorHAnsi" w:cs="Arial"/>
              </w:rPr>
              <w:t>B = Skal kende</w:t>
            </w:r>
          </w:p>
        </w:tc>
      </w:tr>
    </w:tbl>
    <w:p w:rsidR="00E455E2" w:rsidRPr="003379C6" w:rsidRDefault="00E455E2" w:rsidP="00E455E2">
      <w:pPr>
        <w:rPr>
          <w:rFonts w:asciiTheme="minorHAnsi" w:hAnsiTheme="minorHAnsi" w:cs="Arial"/>
          <w:sz w:val="16"/>
          <w:szCs w:val="16"/>
        </w:rPr>
      </w:pPr>
    </w:p>
    <w:tbl>
      <w:tblPr>
        <w:tblW w:w="9923" w:type="dxa"/>
        <w:tblInd w:w="-2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2"/>
        <w:gridCol w:w="709"/>
        <w:gridCol w:w="681"/>
        <w:gridCol w:w="1559"/>
        <w:gridCol w:w="1729"/>
        <w:gridCol w:w="1673"/>
      </w:tblGrid>
      <w:tr w:rsidR="00E455E2" w:rsidRPr="003379C6" w:rsidTr="00702A3F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 xml:space="preserve">Relevante færdigheder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Krav</w:t>
            </w:r>
          </w:p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A - B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Kan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 xml:space="preserve">Skal videreud-dannes internt (af os selv)  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6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Skal videreud-dannes eksternt (på kursus)</w:t>
            </w:r>
          </w:p>
        </w:tc>
        <w:tc>
          <w:tcPr>
            <w:tcW w:w="1673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Hvornår/</w:t>
            </w:r>
          </w:p>
          <w:p w:rsidR="00E455E2" w:rsidRPr="003379C6" w:rsidRDefault="00E455E2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  <w:r w:rsidRPr="003379C6">
              <w:rPr>
                <w:rFonts w:asciiTheme="minorHAnsi" w:hAnsiTheme="minorHAnsi" w:cs="Arial"/>
                <w:sz w:val="20"/>
              </w:rPr>
              <w:t>gennemført</w:t>
            </w: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Laserskæring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Revolverstansning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Klip</w:t>
            </w:r>
            <w:r w:rsidR="00F86E05">
              <w:rPr>
                <w:rFonts w:asciiTheme="minorHAnsi" w:hAnsiTheme="minorHAnsi" w:cs="Arial"/>
              </w:rPr>
              <w:t>/pladesaks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Afgrat / Grindingmaster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Buk/kantpresse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Buk/svingbukker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Presmontage/hæger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CA0AE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Punktsvejsning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F86E05" w:rsidRPr="003379C6" w:rsidRDefault="00670211" w:rsidP="00C304E6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Bore/gevind</w:t>
            </w:r>
            <w:r w:rsidR="00C304E6">
              <w:rPr>
                <w:rFonts w:asciiTheme="minorHAnsi" w:hAnsiTheme="minorHAnsi" w:cs="Arial"/>
              </w:rPr>
              <w:t>/undersænk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Default="00F86E05" w:rsidP="00DD2B42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Boltsvejsning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F86E05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F86E05" w:rsidRDefault="00F86E05" w:rsidP="00DD2B42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Excenterpresse</w:t>
            </w:r>
          </w:p>
        </w:tc>
        <w:tc>
          <w:tcPr>
            <w:tcW w:w="709" w:type="dxa"/>
          </w:tcPr>
          <w:p w:rsidR="00F86E05" w:rsidRPr="003379C6" w:rsidRDefault="00F86E05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F86E05" w:rsidRPr="003379C6" w:rsidRDefault="00F86E05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F86E05" w:rsidRPr="003379C6" w:rsidRDefault="00F86E05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F86E05" w:rsidRPr="003379C6" w:rsidRDefault="00F86E05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F86E05" w:rsidRPr="003379C6" w:rsidRDefault="00F86E05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F86E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Fræs</w:t>
            </w:r>
            <w:r w:rsidR="00F86E05">
              <w:rPr>
                <w:rFonts w:asciiTheme="minorHAnsi" w:hAnsiTheme="minorHAnsi" w:cs="Arial"/>
              </w:rPr>
              <w:t>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F86E05" w:rsidP="00F86E05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Drejning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DD2B42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 w:rsidRPr="003379C6">
              <w:rPr>
                <w:rFonts w:asciiTheme="minorHAnsi" w:hAnsiTheme="minorHAnsi" w:cs="Arial"/>
              </w:rPr>
              <w:t>Valsning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Default="00670211" w:rsidP="00DD2B42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Savning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1D0283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Svejsning aluminium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1D0283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Svejsning rustfri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Default="00670211" w:rsidP="001D0283">
            <w:pPr>
              <w:tabs>
                <w:tab w:val="left" w:pos="0"/>
                <w:tab w:val="left" w:pos="148"/>
                <w:tab w:val="left" w:pos="868"/>
                <w:tab w:val="left" w:pos="1588"/>
                <w:tab w:val="left" w:pos="2308"/>
                <w:tab w:val="left" w:pos="3028"/>
                <w:tab w:val="left" w:pos="3748"/>
                <w:tab w:val="left" w:pos="4468"/>
                <w:tab w:val="left" w:pos="5188"/>
                <w:tab w:val="left" w:pos="5908"/>
                <w:tab w:val="left" w:pos="6628"/>
                <w:tab w:val="left" w:pos="7348"/>
                <w:tab w:val="left" w:pos="8068"/>
                <w:tab w:val="left" w:pos="8788"/>
              </w:tabs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Svejsning jern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</w:tcBorders>
          </w:tcPr>
          <w:p w:rsidR="00670211" w:rsidRPr="003379C6" w:rsidRDefault="00670211" w:rsidP="00702A3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Svejse robot</w:t>
            </w:r>
          </w:p>
        </w:tc>
        <w:tc>
          <w:tcPr>
            <w:tcW w:w="70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  <w:bottom w:val="single" w:sz="6" w:space="0" w:color="000000"/>
            </w:tcBorders>
          </w:tcPr>
          <w:p w:rsidR="00670211" w:rsidRPr="003379C6" w:rsidRDefault="00F86E05" w:rsidP="00E455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§17 </w:t>
            </w:r>
            <w:r w:rsidRPr="00E455E2">
              <w:rPr>
                <w:rFonts w:asciiTheme="minorHAnsi" w:hAnsiTheme="minorHAnsi" w:cs="Arial"/>
              </w:rPr>
              <w:t>§ 26 kursus (svejsning m.m.)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bottom w:val="single" w:sz="6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0252BF">
        <w:tc>
          <w:tcPr>
            <w:tcW w:w="357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0211" w:rsidRPr="003379C6" w:rsidRDefault="00670211" w:rsidP="00E455E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Pr="003379C6">
              <w:rPr>
                <w:rFonts w:asciiTheme="minorHAnsi" w:hAnsiTheme="minorHAnsi" w:cs="Arial"/>
              </w:rPr>
              <w:t>ruckcertifikat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0252B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F86E05" w:rsidP="00F802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Kvalitets kontrol/proces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0252B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F8022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Tegnings forståelse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0252B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Default="00F86E05" w:rsidP="00702A3F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</w:rPr>
              <w:t>Kontrol af måleværktøjer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0252BF">
        <w:tc>
          <w:tcPr>
            <w:tcW w:w="3572" w:type="dxa"/>
            <w:tcBorders>
              <w:top w:val="single" w:sz="4" w:space="0" w:color="auto"/>
              <w:left w:val="single" w:sz="4" w:space="0" w:color="000000"/>
            </w:tcBorders>
          </w:tcPr>
          <w:p w:rsidR="00670211" w:rsidRPr="00E455E2" w:rsidRDefault="00670211" w:rsidP="00702A3F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</w:rPr>
              <w:t>Arbejdsmiljø uddannelse (tidl. §9)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70211" w:rsidRPr="00E455E2" w:rsidRDefault="00670211" w:rsidP="00313CB1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 w:rsidRPr="00E455E2">
              <w:rPr>
                <w:rFonts w:asciiTheme="minorHAnsi" w:hAnsiTheme="minorHAnsi" w:cs="Arial"/>
                <w:szCs w:val="24"/>
              </w:rPr>
              <w:t>In</w:t>
            </w:r>
            <w:r>
              <w:rPr>
                <w:rFonts w:asciiTheme="minorHAnsi" w:hAnsiTheme="minorHAnsi" w:cs="Arial"/>
                <w:szCs w:val="24"/>
              </w:rPr>
              <w:t xml:space="preserve">tro ISO 9001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  <w:tr w:rsidR="00670211" w:rsidRPr="003379C6" w:rsidTr="00702A3F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334089" w:rsidRPr="00E455E2" w:rsidRDefault="00670211" w:rsidP="00702A3F">
            <w:pPr>
              <w:pStyle w:val="Brdtekst21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 jour ført dato: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000000"/>
              <w:right w:val="single" w:sz="4" w:space="0" w:color="000000"/>
            </w:tcBorders>
          </w:tcPr>
          <w:p w:rsidR="00670211" w:rsidRPr="003379C6" w:rsidRDefault="00670211" w:rsidP="00702A3F">
            <w:pPr>
              <w:pStyle w:val="Brdtekst21"/>
              <w:rPr>
                <w:rFonts w:asciiTheme="minorHAnsi" w:hAnsiTheme="minorHAnsi" w:cs="Arial"/>
                <w:sz w:val="20"/>
              </w:rPr>
            </w:pPr>
          </w:p>
        </w:tc>
      </w:tr>
    </w:tbl>
    <w:p w:rsidR="00C52A28" w:rsidRDefault="00C52A28" w:rsidP="0027261C">
      <w:pPr>
        <w:rPr>
          <w:rFonts w:asciiTheme="minorHAnsi" w:hAnsiTheme="minorHAnsi" w:cs="Arial"/>
        </w:rPr>
      </w:pPr>
    </w:p>
    <w:sectPr w:rsidR="00C52A28" w:rsidSect="00736BF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paperSrc w:first="1" w:other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97" w:rsidRDefault="00865597">
      <w:r>
        <w:separator/>
      </w:r>
    </w:p>
  </w:endnote>
  <w:endnote w:type="continuationSeparator" w:id="0">
    <w:p w:rsidR="00865597" w:rsidRDefault="0086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5900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6796841"/>
          <w:docPartObj>
            <w:docPartGallery w:val="Page Numbers (Top of Page)"/>
            <w:docPartUnique/>
          </w:docPartObj>
        </w:sdtPr>
        <w:sdtContent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8A713A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8433" type="#_x0000_t32" style="position:absolute;margin-left:.25pt;margin-top:4.8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" strokecolor="#00b050" strokeweight="3pt"/>
              </w:pict>
            </w:r>
          </w:p>
          <w:p w:rsidR="00B93446" w:rsidRPr="006E1B36" w:rsidRDefault="00560AAD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93446" w:rsidRPr="006E1B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433A7F">
              <w:rPr>
                <w:sz w:val="16"/>
                <w:szCs w:val="16"/>
              </w:rPr>
              <w:t>0</w:t>
            </w:r>
            <w:r w:rsidR="00B93446" w:rsidRPr="006E1B36">
              <w:rPr>
                <w:sz w:val="16"/>
                <w:szCs w:val="16"/>
              </w:rPr>
              <w:t>.201</w:t>
            </w:r>
            <w:r w:rsidR="00313CB1">
              <w:rPr>
                <w:sz w:val="16"/>
                <w:szCs w:val="16"/>
              </w:rPr>
              <w:t>6</w:t>
            </w:r>
            <w:r w:rsidR="00B93446">
              <w:rPr>
                <w:sz w:val="16"/>
                <w:szCs w:val="16"/>
              </w:rPr>
              <w:tab/>
            </w:r>
            <w:r w:rsidR="00B93446" w:rsidRPr="006E1B36">
              <w:rPr>
                <w:sz w:val="16"/>
                <w:szCs w:val="16"/>
              </w:rPr>
              <w:tab/>
            </w:r>
            <w:r w:rsidR="00B93446" w:rsidRPr="006E1B36">
              <w:rPr>
                <w:szCs w:val="22"/>
              </w:rPr>
              <w:t xml:space="preserve">Side </w:t>
            </w:r>
            <w:r w:rsidR="008A713A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PAGE</w:instrText>
            </w:r>
            <w:r w:rsidR="008A713A" w:rsidRPr="006E1B36">
              <w:rPr>
                <w:szCs w:val="22"/>
              </w:rPr>
              <w:fldChar w:fldCharType="separate"/>
            </w:r>
            <w:r w:rsidR="00C10513">
              <w:rPr>
                <w:noProof/>
                <w:szCs w:val="22"/>
              </w:rPr>
              <w:t>1</w:t>
            </w:r>
            <w:r w:rsidR="008A713A" w:rsidRPr="006E1B36">
              <w:rPr>
                <w:szCs w:val="22"/>
              </w:rPr>
              <w:fldChar w:fldCharType="end"/>
            </w:r>
            <w:r w:rsidR="00B93446" w:rsidRPr="006E1B36">
              <w:rPr>
                <w:szCs w:val="22"/>
              </w:rPr>
              <w:t xml:space="preserve"> af </w:t>
            </w:r>
            <w:r w:rsidR="008A713A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NUMPAGES</w:instrText>
            </w:r>
            <w:r w:rsidR="008A713A" w:rsidRPr="006E1B36">
              <w:rPr>
                <w:szCs w:val="22"/>
              </w:rPr>
              <w:fldChar w:fldCharType="separate"/>
            </w:r>
            <w:r w:rsidR="00C10513">
              <w:rPr>
                <w:noProof/>
                <w:szCs w:val="22"/>
              </w:rPr>
              <w:t>1</w:t>
            </w:r>
            <w:r w:rsidR="008A713A" w:rsidRPr="006E1B36">
              <w:rPr>
                <w:szCs w:val="22"/>
              </w:rPr>
              <w:fldChar w:fldCharType="end"/>
            </w:r>
          </w:p>
        </w:sdtContent>
      </w:sdt>
    </w:sdtContent>
  </w:sdt>
  <w:p w:rsidR="00B93446" w:rsidRPr="006E1B36" w:rsidRDefault="00B93446">
    <w:pPr>
      <w:pStyle w:val="Sidefod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97" w:rsidRDefault="00865597">
      <w:r>
        <w:separator/>
      </w:r>
    </w:p>
  </w:footnote>
  <w:footnote w:type="continuationSeparator" w:id="0">
    <w:p w:rsidR="00865597" w:rsidRDefault="0086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117"/>
      <w:gridCol w:w="4108"/>
      <w:gridCol w:w="2975"/>
    </w:tblGrid>
    <w:tr w:rsidR="00B93446">
      <w:trPr>
        <w:cantSplit/>
        <w:trHeight w:val="640"/>
      </w:trPr>
      <w:tc>
        <w:tcPr>
          <w:tcW w:w="3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4CAC" w:rsidRDefault="004F4CAC" w:rsidP="004F4CAC">
          <w:pPr>
            <w:shd w:val="clear" w:color="auto" w:fill="FFFFFF"/>
            <w:rPr>
              <w:rFonts w:ascii="Calibri" w:hAnsi="Calibri"/>
              <w:color w:val="1F497D"/>
              <w:sz w:val="22"/>
              <w:szCs w:val="22"/>
            </w:rPr>
          </w:pPr>
          <w:r>
            <w:rPr>
              <w:rFonts w:ascii="Berlin Sans FB Demi" w:hAnsi="Berlin Sans FB Demi"/>
              <w:color w:val="FF0000"/>
              <w:sz w:val="56"/>
              <w:szCs w:val="56"/>
            </w:rPr>
            <w:t>S</w:t>
          </w:r>
          <w:r>
            <w:rPr>
              <w:rFonts w:ascii="Berlin Sans FB Demi" w:hAnsi="Berlin Sans FB Demi"/>
              <w:color w:val="FF0000"/>
              <w:sz w:val="52"/>
              <w:szCs w:val="52"/>
            </w:rPr>
            <w:t>ommer</w:t>
          </w:r>
        </w:p>
        <w:p w:rsidR="00B93446" w:rsidRPr="004F4CAC" w:rsidRDefault="004F4CAC" w:rsidP="004F4CAC">
          <w:pPr>
            <w:shd w:val="clear" w:color="auto" w:fill="FFFFFF"/>
            <w:rPr>
              <w:rFonts w:ascii="Calibri" w:hAnsi="Calibri"/>
              <w:color w:val="1F497D"/>
              <w:sz w:val="22"/>
              <w:szCs w:val="22"/>
            </w:rPr>
          </w:pPr>
          <w:r>
            <w:rPr>
              <w:rFonts w:ascii="Swis721 Lt BT" w:hAnsi="Swis721 Lt BT"/>
              <w:color w:val="000000"/>
              <w:sz w:val="22"/>
              <w:szCs w:val="22"/>
            </w:rPr>
            <w:t>Metalvarefabrik</w:t>
          </w:r>
        </w:p>
        <w:p w:rsidR="00B93446" w:rsidRDefault="00B93446">
          <w:pPr>
            <w:rPr>
              <w:rFonts w:ascii="Univers" w:hAnsi="Univers"/>
              <w:sz w:val="16"/>
              <w:szCs w:val="16"/>
              <w:lang w:eastAsia="en-US"/>
            </w:rPr>
          </w:pP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Default="00B93446">
          <w:pPr>
            <w:pStyle w:val="Overskrift2"/>
            <w:rPr>
              <w:rFonts w:asciiTheme="minorHAnsi" w:hAnsiTheme="minorHAnsi"/>
              <w:lang w:eastAsia="en-US"/>
            </w:rPr>
          </w:pPr>
        </w:p>
        <w:p w:rsidR="00B93446" w:rsidRDefault="002F3B9A">
          <w:pPr>
            <w:pStyle w:val="Overskrift2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lang w:eastAsia="en-US"/>
            </w:rPr>
            <w:t>Manual kvalitetsstyring</w:t>
          </w:r>
        </w:p>
        <w:p w:rsidR="00B93446" w:rsidRDefault="00B93446">
          <w:pPr>
            <w:jc w:val="center"/>
            <w:rPr>
              <w:rFonts w:asciiTheme="minorHAnsi" w:eastAsiaTheme="minorEastAsia" w:hAnsiTheme="minorHAnsi" w:cs="Arial"/>
              <w:b/>
              <w:sz w:val="28"/>
              <w:szCs w:val="20"/>
              <w:lang w:eastAsia="en-US"/>
            </w:rPr>
          </w:pP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Default="00E455E2" w:rsidP="00731283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Jobprofil skema</w:t>
          </w:r>
        </w:p>
        <w:p w:rsidR="00E455E2" w:rsidRPr="00E455E2" w:rsidRDefault="002A1469" w:rsidP="00731283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n-US"/>
            </w:rPr>
          </w:pPr>
          <w:r>
            <w:rPr>
              <w:rFonts w:asciiTheme="minorHAnsi" w:hAnsiTheme="minorHAnsi" w:cs="Arial"/>
              <w:b/>
              <w:sz w:val="28"/>
              <w:szCs w:val="28"/>
              <w:lang w:eastAsia="en-US"/>
            </w:rPr>
            <w:t>produktion</w:t>
          </w:r>
        </w:p>
      </w:tc>
    </w:tr>
  </w:tbl>
  <w:p w:rsidR="00B93446" w:rsidRDefault="00B9344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A54"/>
    <w:multiLevelType w:val="hybridMultilevel"/>
    <w:tmpl w:val="8D7EB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7360"/>
    <w:multiLevelType w:val="hybridMultilevel"/>
    <w:tmpl w:val="C2C80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66A64"/>
    <w:multiLevelType w:val="hybridMultilevel"/>
    <w:tmpl w:val="7A163E9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E34C5"/>
    <w:multiLevelType w:val="hybridMultilevel"/>
    <w:tmpl w:val="3DE0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>
      <o:colormru v:ext="edit" colors="#cfc,#ccecff,#39f,#6cf,#9cf"/>
    </o:shapedefaults>
    <o:shapelayout v:ext="edit">
      <o:idmap v:ext="edit" data="18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66681"/>
    <w:rsid w:val="000172C8"/>
    <w:rsid w:val="00023587"/>
    <w:rsid w:val="00024948"/>
    <w:rsid w:val="000252BF"/>
    <w:rsid w:val="0004655C"/>
    <w:rsid w:val="00066681"/>
    <w:rsid w:val="00082AD2"/>
    <w:rsid w:val="00084110"/>
    <w:rsid w:val="000A2216"/>
    <w:rsid w:val="000F056C"/>
    <w:rsid w:val="001F6FE6"/>
    <w:rsid w:val="00263311"/>
    <w:rsid w:val="0027261C"/>
    <w:rsid w:val="002A1469"/>
    <w:rsid w:val="002A3015"/>
    <w:rsid w:val="002F3B9A"/>
    <w:rsid w:val="00313CB1"/>
    <w:rsid w:val="00313EF6"/>
    <w:rsid w:val="00317EC6"/>
    <w:rsid w:val="00334089"/>
    <w:rsid w:val="00370B99"/>
    <w:rsid w:val="003830E9"/>
    <w:rsid w:val="003A2BAD"/>
    <w:rsid w:val="003C71CC"/>
    <w:rsid w:val="003D3689"/>
    <w:rsid w:val="003D5F9C"/>
    <w:rsid w:val="003E080C"/>
    <w:rsid w:val="003E3881"/>
    <w:rsid w:val="00433A7F"/>
    <w:rsid w:val="00437FD0"/>
    <w:rsid w:val="00463842"/>
    <w:rsid w:val="00472684"/>
    <w:rsid w:val="004D6B94"/>
    <w:rsid w:val="004D7E49"/>
    <w:rsid w:val="004F4CAC"/>
    <w:rsid w:val="00503066"/>
    <w:rsid w:val="005063F3"/>
    <w:rsid w:val="005066A5"/>
    <w:rsid w:val="00507479"/>
    <w:rsid w:val="00527D29"/>
    <w:rsid w:val="00537AEF"/>
    <w:rsid w:val="00550322"/>
    <w:rsid w:val="00556F96"/>
    <w:rsid w:val="00560AAD"/>
    <w:rsid w:val="00573D62"/>
    <w:rsid w:val="005842F3"/>
    <w:rsid w:val="005E2A29"/>
    <w:rsid w:val="005F7B13"/>
    <w:rsid w:val="006416E6"/>
    <w:rsid w:val="00670211"/>
    <w:rsid w:val="00693A3D"/>
    <w:rsid w:val="006A3ED8"/>
    <w:rsid w:val="006E11CB"/>
    <w:rsid w:val="006E1B36"/>
    <w:rsid w:val="006F0F2F"/>
    <w:rsid w:val="00702442"/>
    <w:rsid w:val="00731283"/>
    <w:rsid w:val="00736BFE"/>
    <w:rsid w:val="00742933"/>
    <w:rsid w:val="007504A8"/>
    <w:rsid w:val="007A287A"/>
    <w:rsid w:val="00833D43"/>
    <w:rsid w:val="00840A36"/>
    <w:rsid w:val="00860ACD"/>
    <w:rsid w:val="00860DE2"/>
    <w:rsid w:val="00865597"/>
    <w:rsid w:val="00871DAD"/>
    <w:rsid w:val="00891253"/>
    <w:rsid w:val="00897D75"/>
    <w:rsid w:val="008A2B89"/>
    <w:rsid w:val="008A713A"/>
    <w:rsid w:val="00903B57"/>
    <w:rsid w:val="00912C7A"/>
    <w:rsid w:val="00966AA0"/>
    <w:rsid w:val="009A48A1"/>
    <w:rsid w:val="009A6213"/>
    <w:rsid w:val="009A76B2"/>
    <w:rsid w:val="009D67CB"/>
    <w:rsid w:val="009E5666"/>
    <w:rsid w:val="00A449EB"/>
    <w:rsid w:val="00AC49C6"/>
    <w:rsid w:val="00AC7C33"/>
    <w:rsid w:val="00AE2A1A"/>
    <w:rsid w:val="00AF286A"/>
    <w:rsid w:val="00B47E5C"/>
    <w:rsid w:val="00B5581A"/>
    <w:rsid w:val="00B61400"/>
    <w:rsid w:val="00B93446"/>
    <w:rsid w:val="00B947B8"/>
    <w:rsid w:val="00BA51CE"/>
    <w:rsid w:val="00BD14BE"/>
    <w:rsid w:val="00BD1E8E"/>
    <w:rsid w:val="00C10513"/>
    <w:rsid w:val="00C248B7"/>
    <w:rsid w:val="00C304E6"/>
    <w:rsid w:val="00C451B2"/>
    <w:rsid w:val="00C52A28"/>
    <w:rsid w:val="00CA37CA"/>
    <w:rsid w:val="00D430A3"/>
    <w:rsid w:val="00D50074"/>
    <w:rsid w:val="00D51483"/>
    <w:rsid w:val="00D54859"/>
    <w:rsid w:val="00D55410"/>
    <w:rsid w:val="00D83E77"/>
    <w:rsid w:val="00DA400E"/>
    <w:rsid w:val="00DA49FA"/>
    <w:rsid w:val="00DB7096"/>
    <w:rsid w:val="00E41A89"/>
    <w:rsid w:val="00E455E2"/>
    <w:rsid w:val="00EB3AF6"/>
    <w:rsid w:val="00ED4CF0"/>
    <w:rsid w:val="00EF69D4"/>
    <w:rsid w:val="00F15FBE"/>
    <w:rsid w:val="00F37F3B"/>
    <w:rsid w:val="00F8204A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cfc,#ccecff,#39f,#6c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F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36BFE"/>
    <w:pPr>
      <w:keepNext/>
      <w:jc w:val="center"/>
      <w:outlineLvl w:val="1"/>
    </w:pPr>
    <w:rPr>
      <w:rFonts w:ascii="Arial" w:eastAsiaTheme="minorEastAsia" w:hAnsi="Arial" w:cs="Arial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36BFE"/>
    <w:pPr>
      <w:keepNext/>
      <w:jc w:val="center"/>
      <w:outlineLvl w:val="2"/>
    </w:pPr>
    <w:rPr>
      <w:rFonts w:ascii="Arial" w:eastAsiaTheme="minorEastAsia" w:hAnsi="Arial" w:cs="Arial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36BFE"/>
    <w:rPr>
      <w:color w:val="0000FF"/>
      <w:u w:val="single"/>
    </w:rPr>
  </w:style>
  <w:style w:type="character" w:styleId="BesgtHyperlink">
    <w:name w:val="FollowedHyperlink"/>
    <w:basedOn w:val="Standardskrifttypeiafsnit"/>
    <w:rsid w:val="00736BFE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36BFE"/>
    <w:rPr>
      <w:rFonts w:ascii="Arial" w:hAnsi="Arial" w:cs="Arial" w:hint="default"/>
      <w:b/>
      <w:bCs w:val="0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736BFE"/>
    <w:rPr>
      <w:rFonts w:ascii="Arial" w:hAnsi="Arial" w:cs="Arial" w:hint="default"/>
      <w:b/>
      <w:bCs/>
      <w:sz w:val="24"/>
    </w:rPr>
  </w:style>
  <w:style w:type="paragraph" w:styleId="Sidehoved">
    <w:name w:val="header"/>
    <w:basedOn w:val="Normal"/>
    <w:link w:val="Sidehove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36BFE"/>
    <w:rPr>
      <w:rFonts w:ascii="Univers" w:hAnsi="Univers" w:hint="default"/>
      <w:sz w:val="22"/>
    </w:rPr>
  </w:style>
  <w:style w:type="paragraph" w:styleId="Sidefod">
    <w:name w:val="footer"/>
    <w:basedOn w:val="Normal"/>
    <w:link w:val="Sidefo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36BFE"/>
    <w:rPr>
      <w:rFonts w:ascii="Univers" w:hAnsi="Univers" w:hint="default"/>
      <w:sz w:val="22"/>
    </w:rPr>
  </w:style>
  <w:style w:type="paragraph" w:styleId="Markeringsbobletekst">
    <w:name w:val="Balloon Text"/>
    <w:basedOn w:val="Normal"/>
    <w:link w:val="MarkeringsbobletekstTegn"/>
    <w:rsid w:val="00736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736BFE"/>
    <w:rPr>
      <w:rFonts w:ascii="Tahoma" w:hAnsi="Tahoma" w:cs="Tahoma" w:hint="default"/>
      <w:sz w:val="16"/>
      <w:szCs w:val="16"/>
    </w:rPr>
  </w:style>
  <w:style w:type="paragraph" w:styleId="Listeafsnit">
    <w:name w:val="List Paragraph"/>
    <w:basedOn w:val="Normal"/>
    <w:uiPriority w:val="34"/>
    <w:qFormat/>
    <w:rsid w:val="00736BFE"/>
    <w:pPr>
      <w:ind w:left="720"/>
      <w:contextualSpacing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34"/>
    <w:qFormat/>
    <w:rsid w:val="00736BFE"/>
    <w:pPr>
      <w:ind w:left="720"/>
      <w:contextualSpacing/>
    </w:pPr>
  </w:style>
  <w:style w:type="paragraph" w:customStyle="1" w:styleId="Brdtekst21">
    <w:name w:val="Brødtekst 21"/>
    <w:basedOn w:val="Normal"/>
    <w:rsid w:val="00736BFE"/>
    <w:pPr>
      <w:spacing w:line="280" w:lineRule="exact"/>
    </w:pPr>
    <w:rPr>
      <w:kern w:val="32"/>
      <w:szCs w:val="20"/>
    </w:rPr>
  </w:style>
  <w:style w:type="paragraph" w:styleId="Ingenafstand">
    <w:name w:val="No Spacing"/>
    <w:uiPriority w:val="1"/>
    <w:qFormat/>
    <w:rsid w:val="00C52A28"/>
    <w:rPr>
      <w:sz w:val="24"/>
      <w:szCs w:val="24"/>
    </w:rPr>
  </w:style>
  <w:style w:type="table" w:styleId="Tabel-Gitter">
    <w:name w:val="Table Grid"/>
    <w:basedOn w:val="Tabel-Normal"/>
    <w:rsid w:val="006E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22">
    <w:name w:val="Brødtekst 22"/>
    <w:basedOn w:val="Normal"/>
    <w:rsid w:val="00B93446"/>
    <w:pPr>
      <w:spacing w:line="280" w:lineRule="exact"/>
    </w:pPr>
    <w:rPr>
      <w:kern w:val="32"/>
      <w:szCs w:val="20"/>
    </w:rPr>
  </w:style>
  <w:style w:type="paragraph" w:customStyle="1" w:styleId="Brdtekst23">
    <w:name w:val="Brødtekst 23"/>
    <w:basedOn w:val="Normal"/>
    <w:rsid w:val="00F8204A"/>
    <w:pPr>
      <w:spacing w:line="280" w:lineRule="exact"/>
    </w:pPr>
    <w:rPr>
      <w:kern w:val="32"/>
      <w:szCs w:val="20"/>
    </w:rPr>
  </w:style>
  <w:style w:type="paragraph" w:styleId="Billedtekst">
    <w:name w:val="caption"/>
    <w:basedOn w:val="Normal"/>
    <w:next w:val="Normal"/>
    <w:qFormat/>
    <w:rsid w:val="00F8204A"/>
    <w:pPr>
      <w:tabs>
        <w:tab w:val="left" w:pos="0"/>
        <w:tab w:val="left" w:pos="148"/>
        <w:tab w:val="left" w:pos="868"/>
        <w:tab w:val="left" w:pos="1588"/>
        <w:tab w:val="left" w:pos="2308"/>
        <w:tab w:val="left" w:pos="3028"/>
        <w:tab w:val="left" w:pos="3748"/>
        <w:tab w:val="left" w:pos="4468"/>
        <w:tab w:val="left" w:pos="5188"/>
        <w:tab w:val="left" w:pos="5908"/>
        <w:tab w:val="left" w:pos="6628"/>
        <w:tab w:val="left" w:pos="7348"/>
        <w:tab w:val="left" w:pos="8068"/>
        <w:tab w:val="left" w:pos="8788"/>
      </w:tabs>
      <w:spacing w:line="240" w:lineRule="exact"/>
    </w:pPr>
    <w:rPr>
      <w:b/>
      <w:sz w:val="20"/>
      <w:szCs w:val="20"/>
    </w:rPr>
  </w:style>
  <w:style w:type="paragraph" w:customStyle="1" w:styleId="Brdtekst24">
    <w:name w:val="Brødtekst 24"/>
    <w:basedOn w:val="Normal"/>
    <w:rsid w:val="000A2216"/>
    <w:pPr>
      <w:spacing w:line="280" w:lineRule="exact"/>
    </w:pPr>
    <w:rPr>
      <w:kern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594F-4D8F-45C8-A106-62E3BCAD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Faxe Kommune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René</dc:creator>
  <cp:lastModifiedBy>Kim Kærsgaard</cp:lastModifiedBy>
  <cp:revision>2</cp:revision>
  <cp:lastPrinted>2016-10-28T10:39:00Z</cp:lastPrinted>
  <dcterms:created xsi:type="dcterms:W3CDTF">2016-10-28T10:44:00Z</dcterms:created>
  <dcterms:modified xsi:type="dcterms:W3CDTF">2016-10-28T10:44:00Z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271090465</vt:i4>
  </property>
</Properties>
</file>